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关于蜷川实花及其摄影作品浅析</w:t>
      </w:r>
    </w:p>
    <w:p>
      <w:pPr>
        <w:ind w:firstLine="528" w:firstLineChars="200"/>
        <w:rPr>
          <w:rFonts w:hint="eastAsia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</w:rPr>
        <w:t>蜷川实花（Mika Ninagawa，1972年10月18日- ），1972年出生于日本东京都，父亲蜷川幸雄是知名戏剧导演、电影导演，母亲真山知子是演员、刺绣家。出生于艺术世家的蜷川实花从小耳濡目染，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  <w:lang w:val="en-US" w:eastAsia="zh-CN"/>
        </w:rPr>
        <w:t>在艺术这样一条道路上一直坚定有力的走下去，也</w:t>
      </w:r>
      <w:r>
        <w:rPr>
          <w:rFonts w:hint="eastAsia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</w:rPr>
        <w:t>从父母身上学到了身为艺术家应以何种姿态来创作。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  <w:lang w:val="en-US" w:eastAsia="zh-CN"/>
        </w:rPr>
        <w:t xml:space="preserve">  蜷川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高中时代就对艺术产生了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浓厚的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兴趣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  <w:lang w:val="en-US" w:eastAsia="zh-CN"/>
        </w:rPr>
        <w:t>大学时代就读于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多摩美术大学美术系学习平面设计，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  <w:lang w:val="en-US" w:eastAsia="zh-CN"/>
        </w:rPr>
        <w:t>但在大学之后她更加专注于摄影，将大部分精力和时间都投入摄影后创作了大量成系列的作品，在大学时代多次参加摄影比赛拿下大奖，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这成为了她作为专业摄影师的起点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同时也</w:t>
      </w:r>
      <w:r>
        <w:rPr>
          <w:rFonts w:hint="eastAsia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  <w:lang w:val="en-US" w:eastAsia="zh-CN"/>
        </w:rPr>
        <w:t>奠定了她在日本摄影界的地位。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蜷川曾在采访中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“起初我就是把自己的灵感付诸实践，我并不认为摄影师非要科班出身，因为翻书也一样可以学到拍摄技巧。虽然我是学平面设计的，但我觉得这样从其他角度学到的东西可以应用在摄影上。”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而非科班出身的她则更能对于自我灵感进行把握和创作，以不一样的艺术审美角度进行拍摄，在加上她本身对于艺术的浓厚底蕴，在大量的作品中进行自我风格的探索，从而形成了独特的摄影风格。早期她进行单一黑白摄影，反响平平，在她重新审视自我作品之际开始尝试将色彩加入其中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</w:rPr>
        <w:t>蜷川实花最善长拍摄金鱼和花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val="en-US" w:eastAsia="zh-CN"/>
        </w:rPr>
        <w:t>所以她最吸引人的一系列作品就是《金鱼》。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</w:rPr>
        <w:t>她说：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</w:rPr>
        <w:t>我发现这些可怜的金鱼被操纵，我很难解释为什么自己会在发现这金鱼可爱的同时又觉得它们可怜，这一点都不像人类该有的傲慢，而我要做的就是去解开这个困惑。花和金鱼，都是经人干预的自然东西。我并不是个完美主义者，但我刻意追求的这种美，却区别于世界上其他的美。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val="en-US" w:eastAsia="zh-CN"/>
        </w:rPr>
        <w:t>在《金鱼》系列作品中，蜷川浓郁的个人风格扑面而来，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</w:rPr>
        <w:t>这些金鱼在她的镜头下有着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val="en-US" w:eastAsia="zh-CN"/>
        </w:rPr>
        <w:t>迷离梦幻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</w:rPr>
        <w:t>的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val="en-US" w:eastAsia="zh-CN"/>
        </w:rPr>
        <w:t>光景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val="en-US" w:eastAsia="zh-CN"/>
        </w:rPr>
        <w:t>一条条以不同的姿势游动在不同颜色背景的鱼缸里，带来了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</w:rPr>
        <w:t>虚无缥缈的感觉，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val="en-US" w:eastAsia="zh-CN"/>
        </w:rPr>
        <w:t>却又夹杂着她对欲望的见解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</w:rPr>
        <w:t>。如同她所说的话，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val="en-US" w:eastAsia="zh-CN"/>
        </w:rPr>
        <w:t>金鱼有着让人觉得可爱又莫名悲伤的感觉。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浓郁，饱和度和冷暖对比度高的明艳动人的色彩搭配，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</w:rPr>
        <w:t>完全继承了日本传统浮世绘风格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</w:rPr>
        <w:t>平面化构图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val="en-US" w:eastAsia="zh-CN"/>
        </w:rPr>
        <w:t>整个作品都充斥着迷幻感。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shd w:val="clear" w:fill="FFFFFF"/>
          <w:lang w:val="en-US" w:eastAsia="zh-CN"/>
        </w:rPr>
        <w:t>蜷川往电影行业发展时也从未忘记自己最热爱的摄影，在她导演的一系列电影作品中，有大量的个人摄影风格和元素融入。在她的电影作品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val="en-US" w:eastAsia="zh-CN"/>
        </w:rPr>
        <w:t>《恶女花魁》中出现了大量关于“金鱼”的镜头，延续着《金鱼》系列作品带来的意义，绚丽与短暂的气息在作品中掩饰了背后对生与死的探讨，充满生机而又迷离的作品中又夹杂着死亡的颓然和无力，迷惑着观者双眼。</w:t>
      </w:r>
    </w:p>
    <w:p>
      <w:pPr>
        <w:ind w:firstLine="480" w:firstLineChars="200"/>
        <w:rPr>
          <w:rFonts w:hint="default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val="en-US" w:eastAsia="zh-CN"/>
        </w:rPr>
        <w:t>蜷川实花式的摄影作品的魅力到底在哪呢？当人们想起她和她的作品，能想到的关键词大多是“花”“金鱼”“蝴蝶”等等一系列的词语，她作品的魅力大概在于她在随处可见的事物中寻找美，又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4"/>
          <w:szCs w:val="24"/>
          <w:u w:val="none"/>
          <w:lang w:val="en-US" w:eastAsia="zh-CN"/>
        </w:rPr>
        <w:t>在美中探寻生与死的迷离意义。</w:t>
      </w:r>
    </w:p>
    <w:p>
      <w:pPr>
        <w:rPr>
          <w:rFonts w:hint="default" w:ascii="宋体" w:hAnsi="宋体" w:eastAsia="宋体" w:cs="宋体"/>
          <w:i w:val="0"/>
          <w:caps w:val="0"/>
          <w:color w:val="000000"/>
          <w:spacing w:val="12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C717F"/>
    <w:rsid w:val="1DBC717F"/>
    <w:rsid w:val="2853423E"/>
    <w:rsid w:val="33D67E7C"/>
    <w:rsid w:val="39D10BBC"/>
    <w:rsid w:val="3BA706B1"/>
    <w:rsid w:val="7BA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2020-03-11T12:06:00Z</dcterms:created>
  <dc:creator>R.R</dc:creator>
  <cp:lastModifiedBy>R.R</cp:lastModifiedBy>
  <dcterms:modified xsi:type="dcterms:W3CDTF">2020-03-17T14:44:08Z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